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81F81" w14:textId="77777777" w:rsidR="00D7205E" w:rsidRPr="00D7205E" w:rsidRDefault="00D7205E" w:rsidP="00D7205E">
      <w:pPr>
        <w:rPr>
          <w:b/>
          <w:bCs/>
        </w:rPr>
      </w:pPr>
      <w:r w:rsidRPr="00D7205E">
        <w:rPr>
          <w:b/>
          <w:bCs/>
        </w:rPr>
        <w:t>Conditions Générales de Vente (CGV)</w:t>
      </w:r>
    </w:p>
    <w:p w14:paraId="66FD566D" w14:textId="77777777" w:rsidR="00D7205E" w:rsidRPr="00D7205E" w:rsidRDefault="00D7205E" w:rsidP="00D7205E">
      <w:pPr>
        <w:rPr>
          <w:b/>
          <w:bCs/>
        </w:rPr>
      </w:pPr>
      <w:r w:rsidRPr="00D7205E">
        <w:rPr>
          <w:b/>
          <w:bCs/>
        </w:rPr>
        <w:t>1. Objet</w:t>
      </w:r>
    </w:p>
    <w:p w14:paraId="1FE98724" w14:textId="77777777" w:rsidR="00D7205E" w:rsidRPr="00D7205E" w:rsidRDefault="00D7205E" w:rsidP="00D7205E">
      <w:r w:rsidRPr="00D7205E">
        <w:t xml:space="preserve">Les présentes conditions générales de vente (CGV) régissent les prestations de diagnostic immobilier fournies par </w:t>
      </w:r>
      <w:r w:rsidRPr="00D7205E">
        <w:rPr>
          <w:b/>
          <w:bCs/>
        </w:rPr>
        <w:t>AXIOM Diagnostics</w:t>
      </w:r>
      <w:r w:rsidRPr="00D7205E">
        <w:t xml:space="preserve"> à ses clients. Les services incluent, sans s'y limiter, les diagnostics amiante, plomb, termites, gaz, électricité, DPE, et autres diagnostics réglementés dans le cadre de la vente, location ou travaux immobiliers.</w:t>
      </w:r>
    </w:p>
    <w:p w14:paraId="5CF23277" w14:textId="77777777" w:rsidR="00D7205E" w:rsidRPr="00D7205E" w:rsidRDefault="00D7205E" w:rsidP="00D7205E">
      <w:pPr>
        <w:rPr>
          <w:b/>
          <w:bCs/>
        </w:rPr>
      </w:pPr>
      <w:r w:rsidRPr="00D7205E">
        <w:rPr>
          <w:b/>
          <w:bCs/>
        </w:rPr>
        <w:t>2. Identification de l’entreprise</w:t>
      </w:r>
    </w:p>
    <w:p w14:paraId="5286D685" w14:textId="132612E5" w:rsidR="00D7205E" w:rsidRPr="00D7205E" w:rsidRDefault="00D7205E" w:rsidP="00D7205E">
      <w:r w:rsidRPr="00D7205E">
        <w:rPr>
          <w:b/>
          <w:bCs/>
        </w:rPr>
        <w:t>AXIOM Diagnostics</w:t>
      </w:r>
      <w:r w:rsidRPr="00D7205E">
        <w:br/>
        <w:t xml:space="preserve">Siège social : </w:t>
      </w:r>
      <w:r>
        <w:t xml:space="preserve">1554 </w:t>
      </w:r>
      <w:proofErr w:type="gramStart"/>
      <w:r>
        <w:t>impasse</w:t>
      </w:r>
      <w:proofErr w:type="gramEnd"/>
      <w:r>
        <w:t xml:space="preserve"> de </w:t>
      </w:r>
      <w:proofErr w:type="spellStart"/>
      <w:r>
        <w:t>Meren</w:t>
      </w:r>
      <w:proofErr w:type="spellEnd"/>
      <w:r>
        <w:t xml:space="preserve"> 83340 Le Cannet des Maures</w:t>
      </w:r>
      <w:r w:rsidRPr="00D7205E">
        <w:br/>
        <w:t>SIRET : 497792887</w:t>
      </w:r>
      <w:r w:rsidRPr="00D7205E">
        <w:br/>
        <w:t>Contact :</w:t>
      </w:r>
      <w:r>
        <w:t xml:space="preserve"> Tel :</w:t>
      </w:r>
      <w:r w:rsidRPr="00D7205E">
        <w:t xml:space="preserve"> </w:t>
      </w:r>
      <w:r>
        <w:t xml:space="preserve">0677534815. </w:t>
      </w:r>
      <w:proofErr w:type="gramStart"/>
      <w:r>
        <w:t>Email</w:t>
      </w:r>
      <w:proofErr w:type="gramEnd"/>
      <w:r>
        <w:t> : contact@axiom-diagnostics.fr</w:t>
      </w:r>
      <w:r w:rsidRPr="00D7205E">
        <w:br/>
        <w:t>TVA intracommunautaire : FR41497792887</w:t>
      </w:r>
    </w:p>
    <w:p w14:paraId="19E09D9C" w14:textId="77777777" w:rsidR="00D7205E" w:rsidRPr="00D7205E" w:rsidRDefault="00D7205E" w:rsidP="00D7205E">
      <w:pPr>
        <w:rPr>
          <w:b/>
          <w:bCs/>
        </w:rPr>
      </w:pPr>
      <w:r w:rsidRPr="00D7205E">
        <w:rPr>
          <w:b/>
          <w:bCs/>
        </w:rPr>
        <w:t>3. Services proposés</w:t>
      </w:r>
    </w:p>
    <w:p w14:paraId="590B35B9" w14:textId="77777777" w:rsidR="00D7205E" w:rsidRPr="00D7205E" w:rsidRDefault="00D7205E" w:rsidP="00D7205E">
      <w:r w:rsidRPr="00D7205E">
        <w:t>Les prestations incluent les diagnostics suivants :</w:t>
      </w:r>
    </w:p>
    <w:p w14:paraId="1E18E20F" w14:textId="77777777" w:rsidR="00D7205E" w:rsidRPr="00D7205E" w:rsidRDefault="00D7205E" w:rsidP="00D7205E">
      <w:pPr>
        <w:numPr>
          <w:ilvl w:val="0"/>
          <w:numId w:val="1"/>
        </w:numPr>
      </w:pPr>
      <w:r w:rsidRPr="00D7205E">
        <w:t>Diagnostic de performance énergétique (DPE)</w:t>
      </w:r>
    </w:p>
    <w:p w14:paraId="3BA529D9" w14:textId="77777777" w:rsidR="00D7205E" w:rsidRPr="00D7205E" w:rsidRDefault="00D7205E" w:rsidP="00D7205E">
      <w:pPr>
        <w:numPr>
          <w:ilvl w:val="0"/>
          <w:numId w:val="1"/>
        </w:numPr>
      </w:pPr>
      <w:r w:rsidRPr="00D7205E">
        <w:t>Amiante, plomb, termites</w:t>
      </w:r>
    </w:p>
    <w:p w14:paraId="4A433FD9" w14:textId="77777777" w:rsidR="00D7205E" w:rsidRPr="00D7205E" w:rsidRDefault="00D7205E" w:rsidP="00D7205E">
      <w:pPr>
        <w:numPr>
          <w:ilvl w:val="0"/>
          <w:numId w:val="1"/>
        </w:numPr>
      </w:pPr>
      <w:r w:rsidRPr="00D7205E">
        <w:t>Gaz et électricité</w:t>
      </w:r>
    </w:p>
    <w:p w14:paraId="10F555C1" w14:textId="77777777" w:rsidR="00D7205E" w:rsidRPr="00D7205E" w:rsidRDefault="00D7205E" w:rsidP="00D7205E">
      <w:pPr>
        <w:numPr>
          <w:ilvl w:val="0"/>
          <w:numId w:val="1"/>
        </w:numPr>
      </w:pPr>
      <w:r w:rsidRPr="00D7205E">
        <w:t>État des risques et pollution (ERP)</w:t>
      </w:r>
    </w:p>
    <w:p w14:paraId="2EE79280" w14:textId="77777777" w:rsidR="00D7205E" w:rsidRDefault="00D7205E" w:rsidP="00D7205E">
      <w:pPr>
        <w:numPr>
          <w:ilvl w:val="0"/>
          <w:numId w:val="1"/>
        </w:numPr>
      </w:pPr>
      <w:r w:rsidRPr="00D7205E">
        <w:t>Loi Carrez, Loi Boutin</w:t>
      </w:r>
    </w:p>
    <w:p w14:paraId="0F196A37" w14:textId="35F51174" w:rsidR="00D7205E" w:rsidRDefault="00D7205E" w:rsidP="00D7205E">
      <w:pPr>
        <w:numPr>
          <w:ilvl w:val="0"/>
          <w:numId w:val="1"/>
        </w:numPr>
      </w:pPr>
      <w:r>
        <w:t>Plan Pluriannuel de Travaux (PPT)</w:t>
      </w:r>
    </w:p>
    <w:p w14:paraId="6CB34DAC" w14:textId="33E88A8F" w:rsidR="00D7205E" w:rsidRDefault="00D7205E" w:rsidP="00D7205E">
      <w:pPr>
        <w:numPr>
          <w:ilvl w:val="0"/>
          <w:numId w:val="1"/>
        </w:numPr>
      </w:pPr>
      <w:r>
        <w:t>Diagnostics Technique Global (DTG)</w:t>
      </w:r>
    </w:p>
    <w:p w14:paraId="6F18A4A9" w14:textId="11EE1DCF" w:rsidR="00D7205E" w:rsidRPr="00D7205E" w:rsidRDefault="00D7205E" w:rsidP="00D7205E">
      <w:pPr>
        <w:numPr>
          <w:ilvl w:val="0"/>
          <w:numId w:val="1"/>
        </w:numPr>
      </w:pPr>
      <w:r>
        <w:t>Diagnostics Amiante avant travaux/démolition</w:t>
      </w:r>
    </w:p>
    <w:p w14:paraId="6AEDDA4C" w14:textId="77777777" w:rsidR="00D7205E" w:rsidRPr="00D7205E" w:rsidRDefault="00D7205E" w:rsidP="00D7205E">
      <w:pPr>
        <w:rPr>
          <w:b/>
          <w:bCs/>
        </w:rPr>
      </w:pPr>
      <w:r w:rsidRPr="00D7205E">
        <w:rPr>
          <w:b/>
          <w:bCs/>
        </w:rPr>
        <w:t>4. Prix et modalités de paiement</w:t>
      </w:r>
    </w:p>
    <w:p w14:paraId="41DC9703" w14:textId="77777777" w:rsidR="00D7205E" w:rsidRPr="00D7205E" w:rsidRDefault="00D7205E" w:rsidP="00D7205E">
      <w:r w:rsidRPr="00D7205E">
        <w:t>Les prix des prestations sont précisés sur le devis, valable pendant une durée de 30 jours. Le paiement est dû à la fin de l'intervention, sauf accord préalable.</w:t>
      </w:r>
      <w:r w:rsidRPr="00D7205E">
        <w:br/>
        <w:t>Modes de paiement acceptés : carte bancaire, virement, chèque, espèces.</w:t>
      </w:r>
    </w:p>
    <w:p w14:paraId="469A1C3D" w14:textId="77777777" w:rsidR="00D7205E" w:rsidRPr="00D7205E" w:rsidRDefault="00D7205E" w:rsidP="00D7205E">
      <w:pPr>
        <w:rPr>
          <w:b/>
          <w:bCs/>
        </w:rPr>
      </w:pPr>
      <w:r w:rsidRPr="00D7205E">
        <w:rPr>
          <w:b/>
          <w:bCs/>
        </w:rPr>
        <w:t>5. Devis et confirmation</w:t>
      </w:r>
    </w:p>
    <w:p w14:paraId="213A3B4F" w14:textId="77777777" w:rsidR="00D7205E" w:rsidRPr="00D7205E" w:rsidRDefault="00D7205E" w:rsidP="00D7205E">
      <w:r w:rsidRPr="00D7205E">
        <w:t>Avant toute intervention, un devis détaillé sera transmis et devra être validé par le client. Toute modification des services ou des délais pourra entraîner l’émission d’un nouveau devis.</w:t>
      </w:r>
    </w:p>
    <w:p w14:paraId="520215CC" w14:textId="77777777" w:rsidR="00D7205E" w:rsidRPr="00D7205E" w:rsidRDefault="00D7205E" w:rsidP="00D7205E">
      <w:pPr>
        <w:rPr>
          <w:b/>
          <w:bCs/>
        </w:rPr>
      </w:pPr>
      <w:r w:rsidRPr="00D7205E">
        <w:rPr>
          <w:b/>
          <w:bCs/>
        </w:rPr>
        <w:t>6. Délais d’intervention</w:t>
      </w:r>
    </w:p>
    <w:p w14:paraId="350B139E" w14:textId="77777777" w:rsidR="00D7205E" w:rsidRPr="00D7205E" w:rsidRDefault="00D7205E" w:rsidP="00D7205E">
      <w:r w:rsidRPr="00D7205E">
        <w:lastRenderedPageBreak/>
        <w:t>Les prestations seront réalisées dans les délais convenus, sauf cas de force majeure. Le client doit permettre un accès complet au bien pour réaliser les diagnostics nécessaires.</w:t>
      </w:r>
    </w:p>
    <w:p w14:paraId="04FC6C71" w14:textId="77777777" w:rsidR="00D7205E" w:rsidRPr="00D7205E" w:rsidRDefault="00D7205E" w:rsidP="00D7205E">
      <w:pPr>
        <w:rPr>
          <w:b/>
          <w:bCs/>
        </w:rPr>
      </w:pPr>
      <w:r w:rsidRPr="00D7205E">
        <w:rPr>
          <w:b/>
          <w:bCs/>
        </w:rPr>
        <w:t>7. Annulation et report</w:t>
      </w:r>
    </w:p>
    <w:p w14:paraId="62D8EEEF" w14:textId="77777777" w:rsidR="00D7205E" w:rsidRPr="00D7205E" w:rsidRDefault="00D7205E" w:rsidP="00D7205E">
      <w:r w:rsidRPr="00D7205E">
        <w:t xml:space="preserve">En cas d’annulation ou de report d'une prestation par le client, celui-ci doit informer AXIOM Diagnostics au moins </w:t>
      </w:r>
      <w:r w:rsidRPr="00D7205E">
        <w:rPr>
          <w:b/>
          <w:bCs/>
        </w:rPr>
        <w:t>48 heures</w:t>
      </w:r>
      <w:r w:rsidRPr="00D7205E">
        <w:t xml:space="preserve"> à l’avance. Au-delà, des frais peuvent être appliqués.</w:t>
      </w:r>
    </w:p>
    <w:p w14:paraId="37533665" w14:textId="77777777" w:rsidR="00D7205E" w:rsidRPr="00D7205E" w:rsidRDefault="00D7205E" w:rsidP="00D7205E">
      <w:pPr>
        <w:rPr>
          <w:b/>
          <w:bCs/>
        </w:rPr>
      </w:pPr>
      <w:r w:rsidRPr="00D7205E">
        <w:rPr>
          <w:b/>
          <w:bCs/>
        </w:rPr>
        <w:t>8. Responsabilité et obligations</w:t>
      </w:r>
    </w:p>
    <w:p w14:paraId="0E5A85EE" w14:textId="77777777" w:rsidR="00D7205E" w:rsidRPr="00D7205E" w:rsidRDefault="00D7205E" w:rsidP="00D7205E">
      <w:r w:rsidRPr="00D7205E">
        <w:t>AXIOM Diagnostics s’engage à réaliser les diagnostics conformément aux normes en vigueur et à délivrer les rapports dans les délais.</w:t>
      </w:r>
      <w:r w:rsidRPr="00D7205E">
        <w:br/>
        <w:t>Le client doit fournir un accès au bien et garantir la véracité des informations relatives à la propriété concernée.</w:t>
      </w:r>
    </w:p>
    <w:p w14:paraId="41D0A8A5" w14:textId="77777777" w:rsidR="00D7205E" w:rsidRPr="00D7205E" w:rsidRDefault="00D7205E" w:rsidP="00D7205E">
      <w:pPr>
        <w:rPr>
          <w:b/>
          <w:bCs/>
        </w:rPr>
      </w:pPr>
      <w:r w:rsidRPr="00D7205E">
        <w:rPr>
          <w:b/>
          <w:bCs/>
        </w:rPr>
        <w:t>9. Confidentialité</w:t>
      </w:r>
    </w:p>
    <w:p w14:paraId="7CE289B8" w14:textId="77777777" w:rsidR="00D7205E" w:rsidRPr="00D7205E" w:rsidRDefault="00D7205E" w:rsidP="00D7205E">
      <w:r w:rsidRPr="00D7205E">
        <w:t>Toutes les informations recueillies pendant la prestation sont confidentielles et ne seront utilisées que dans le cadre du service fourni.</w:t>
      </w:r>
    </w:p>
    <w:p w14:paraId="19CA5880" w14:textId="77777777" w:rsidR="00D7205E" w:rsidRPr="00D7205E" w:rsidRDefault="00D7205E" w:rsidP="00D7205E">
      <w:pPr>
        <w:rPr>
          <w:b/>
          <w:bCs/>
        </w:rPr>
      </w:pPr>
      <w:r w:rsidRPr="00D7205E">
        <w:rPr>
          <w:b/>
          <w:bCs/>
        </w:rPr>
        <w:t>10. Litiges</w:t>
      </w:r>
    </w:p>
    <w:p w14:paraId="02B1D556" w14:textId="77777777" w:rsidR="00D7205E" w:rsidRPr="00D7205E" w:rsidRDefault="00D7205E" w:rsidP="00D7205E">
      <w:r w:rsidRPr="00D7205E">
        <w:t>En cas de litige, les parties chercheront une solution amiable. À défaut, le tribunal compétent sera celui du lieu du siège social de l’entreprise.</w:t>
      </w:r>
    </w:p>
    <w:p w14:paraId="7B51E582" w14:textId="77777777" w:rsidR="00D7205E" w:rsidRPr="00D7205E" w:rsidRDefault="00D7205E" w:rsidP="00D7205E">
      <w:pPr>
        <w:rPr>
          <w:b/>
          <w:bCs/>
        </w:rPr>
      </w:pPr>
      <w:r w:rsidRPr="00D7205E">
        <w:rPr>
          <w:b/>
          <w:bCs/>
        </w:rPr>
        <w:t>11. Force majeure</w:t>
      </w:r>
    </w:p>
    <w:p w14:paraId="0FDE9EF3" w14:textId="77777777" w:rsidR="00D7205E" w:rsidRPr="00D7205E" w:rsidRDefault="00D7205E" w:rsidP="00D7205E">
      <w:r w:rsidRPr="00D7205E">
        <w:t>AXIOM Diagnostics ne pourra être tenu responsable de tout retard ou impossibilité d’exécution des services en cas de force majeure (intempéries, grèves, etc.).</w:t>
      </w:r>
    </w:p>
    <w:p w14:paraId="6A8477EA" w14:textId="77777777" w:rsidR="00D7205E" w:rsidRPr="00D7205E" w:rsidRDefault="00D7205E" w:rsidP="00D7205E">
      <w:pPr>
        <w:rPr>
          <w:b/>
          <w:bCs/>
        </w:rPr>
      </w:pPr>
      <w:r w:rsidRPr="00D7205E">
        <w:rPr>
          <w:b/>
          <w:bCs/>
        </w:rPr>
        <w:t>12. Modifications des CGV</w:t>
      </w:r>
    </w:p>
    <w:p w14:paraId="76F92937" w14:textId="77777777" w:rsidR="00D7205E" w:rsidRPr="00D7205E" w:rsidRDefault="00D7205E" w:rsidP="00D7205E">
      <w:r w:rsidRPr="00D7205E">
        <w:t>AXIOM Diagnostics se réserve le droit de modifier ses CGV à tout moment. Les modifications seront applicables dès leur publication sur le site internet.</w:t>
      </w:r>
    </w:p>
    <w:p w14:paraId="4FAF21AF" w14:textId="77777777" w:rsidR="00D7205E" w:rsidRPr="00D7205E" w:rsidRDefault="00D7205E" w:rsidP="00D7205E">
      <w:pPr>
        <w:rPr>
          <w:b/>
          <w:bCs/>
        </w:rPr>
      </w:pPr>
      <w:r w:rsidRPr="00D7205E">
        <w:rPr>
          <w:b/>
          <w:bCs/>
        </w:rPr>
        <w:t>13. Loi applicable</w:t>
      </w:r>
    </w:p>
    <w:p w14:paraId="0CAC1669" w14:textId="77777777" w:rsidR="00D7205E" w:rsidRPr="00D7205E" w:rsidRDefault="00D7205E" w:rsidP="00D7205E">
      <w:r w:rsidRPr="00D7205E">
        <w:t>Les présentes CGV sont soumises à la législation française.</w:t>
      </w:r>
    </w:p>
    <w:p w14:paraId="6811BB6B" w14:textId="77777777" w:rsidR="00B62DE1" w:rsidRPr="00D7205E" w:rsidRDefault="00B62DE1" w:rsidP="00D7205E"/>
    <w:sectPr w:rsidR="00B62DE1" w:rsidRPr="00D72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58251F"/>
    <w:multiLevelType w:val="multilevel"/>
    <w:tmpl w:val="9FB8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1332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05E"/>
    <w:rsid w:val="002763F9"/>
    <w:rsid w:val="00B62DE1"/>
    <w:rsid w:val="00D7205E"/>
    <w:rsid w:val="00EA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536D2"/>
  <w15:chartTrackingRefBased/>
  <w15:docId w15:val="{36127B9D-B0FB-4C87-B1B2-E49927F3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720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72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720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720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720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720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720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720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720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720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720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720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7205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7205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7205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7205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7205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7205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720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72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720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720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72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7205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7205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7205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720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7205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720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8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Canta</dc:creator>
  <cp:keywords/>
  <dc:description/>
  <cp:lastModifiedBy>Christophe Canta</cp:lastModifiedBy>
  <cp:revision>1</cp:revision>
  <dcterms:created xsi:type="dcterms:W3CDTF">2025-02-09T11:22:00Z</dcterms:created>
  <dcterms:modified xsi:type="dcterms:W3CDTF">2025-02-09T11:33:00Z</dcterms:modified>
</cp:coreProperties>
</file>